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3EF" w:rsidRPr="001853EF" w:rsidRDefault="001853EF" w:rsidP="001853EF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1853EF">
        <w:rPr>
          <w:rFonts w:ascii="方正小标宋简体" w:eastAsia="方正小标宋简体" w:hAnsi="方正小标宋简体" w:hint="eastAsia"/>
          <w:sz w:val="36"/>
          <w:szCs w:val="36"/>
        </w:rPr>
        <w:t>学生出国（境）团组申请</w:t>
      </w:r>
      <w:r w:rsidRPr="001853EF">
        <w:rPr>
          <w:rFonts w:ascii="方正小标宋简体" w:eastAsia="方正小标宋简体" w:hAnsi="方正小标宋简体" w:hint="eastAsia"/>
          <w:sz w:val="36"/>
          <w:szCs w:val="36"/>
        </w:rPr>
        <w:t>流</w:t>
      </w:r>
      <w:r w:rsidRPr="001853EF">
        <w:rPr>
          <w:rFonts w:ascii="方正小标宋简体" w:eastAsia="方正小标宋简体" w:hAnsi="方正小标宋简体"/>
          <w:sz w:val="36"/>
          <w:szCs w:val="36"/>
        </w:rPr>
        <w:t>程</w:t>
      </w:r>
    </w:p>
    <w:p w:rsidR="001853EF" w:rsidRDefault="001853EF" w:rsidP="001853EF"/>
    <w:p w:rsidR="006D7CF8" w:rsidRDefault="006D7CF8" w:rsidP="006D7CF8">
      <w:pPr>
        <w:spacing w:line="360" w:lineRule="auto"/>
        <w:rPr>
          <w:rFonts w:hint="eastAsia"/>
        </w:rPr>
      </w:pPr>
    </w:p>
    <w:p w:rsidR="001853EF" w:rsidRPr="006D7CF8" w:rsidRDefault="001853EF" w:rsidP="006D7CF8">
      <w:pPr>
        <w:pStyle w:val="a3"/>
        <w:numPr>
          <w:ilvl w:val="0"/>
          <w:numId w:val="1"/>
        </w:numPr>
        <w:spacing w:line="360" w:lineRule="auto"/>
        <w:ind w:left="0" w:firstLine="449"/>
        <w:rPr>
          <w:rFonts w:ascii="宋体" w:eastAsia="宋体" w:hAnsi="宋体"/>
          <w:b/>
          <w:bCs/>
        </w:rPr>
      </w:pPr>
      <w:r w:rsidRPr="006D7CF8">
        <w:rPr>
          <w:rFonts w:ascii="宋体" w:eastAsia="宋体" w:hAnsi="宋体"/>
          <w:b/>
          <w:bCs/>
        </w:rPr>
        <w:t>团长在出国申请中发起团组，编辑邀请方、日程等团组公共信息，点击保存生成团组号</w:t>
      </w:r>
    </w:p>
    <w:p w:rsidR="001853EF" w:rsidRPr="001853EF" w:rsidRDefault="001853EF" w:rsidP="006D7CF8">
      <w:pPr>
        <w:spacing w:line="360" w:lineRule="auto"/>
        <w:rPr>
          <w:rFonts w:ascii="宋体" w:eastAsia="宋体" w:hAnsi="宋体"/>
        </w:rPr>
      </w:pPr>
      <w:r w:rsidRPr="001853EF">
        <w:rPr>
          <w:rFonts w:ascii="宋体" w:eastAsia="宋体" w:hAnsi="宋体"/>
        </w:rPr>
        <w:drawing>
          <wp:inline distT="0" distB="0" distL="0" distR="0" wp14:anchorId="6CB79C34" wp14:editId="76C44A4F">
            <wp:extent cx="5274310" cy="1821815"/>
            <wp:effectExtent l="0" t="0" r="0" b="0"/>
            <wp:docPr id="15599168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168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F79" w:rsidRPr="001A2F79" w:rsidRDefault="001A2F79" w:rsidP="006D7CF8">
      <w:pPr>
        <w:pStyle w:val="a3"/>
        <w:spacing w:line="360" w:lineRule="auto"/>
        <w:ind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请注意，根据出访时间按要求填写出访日程，日程应</w:t>
      </w:r>
      <w:r w:rsidRPr="001A2F79">
        <w:rPr>
          <w:rFonts w:ascii="宋体" w:eastAsia="宋体" w:hAnsi="宋体"/>
        </w:rPr>
        <w:t>严格执行应邀出访规定，出访天数依据外方邀请函的任务而定。行程应当严格根据任务安排，并按批准的方式行事，不得随意更改行程和出访内容。</w:t>
      </w:r>
    </w:p>
    <w:p w:rsidR="001853EF" w:rsidRPr="001A2F79" w:rsidRDefault="001A2F79" w:rsidP="006D7CF8">
      <w:pPr>
        <w:spacing w:line="360" w:lineRule="auto"/>
        <w:rPr>
          <w:rFonts w:ascii="宋体" w:eastAsia="宋体" w:hAnsi="宋体"/>
        </w:rPr>
      </w:pPr>
      <w:r w:rsidRPr="001A2F79">
        <w:drawing>
          <wp:inline distT="0" distB="0" distL="0" distR="0" wp14:anchorId="570EECA1" wp14:editId="7283189F">
            <wp:extent cx="5274310" cy="1188720"/>
            <wp:effectExtent l="0" t="0" r="0" b="5080"/>
            <wp:docPr id="1324205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055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EF" w:rsidRDefault="00000A88" w:rsidP="006D7CF8">
      <w:pPr>
        <w:spacing w:line="360" w:lineRule="auto"/>
        <w:rPr>
          <w:rFonts w:ascii="宋体" w:eastAsia="宋体" w:hAnsi="宋体"/>
        </w:rPr>
      </w:pPr>
      <w:r w:rsidRPr="00000A88">
        <w:rPr>
          <w:rFonts w:ascii="宋体" w:eastAsia="宋体" w:hAnsi="宋体"/>
        </w:rPr>
        <w:drawing>
          <wp:inline distT="0" distB="0" distL="0" distR="0" wp14:anchorId="0D4E3D67" wp14:editId="0043D9F4">
            <wp:extent cx="5274310" cy="1626870"/>
            <wp:effectExtent l="0" t="0" r="0" b="0"/>
            <wp:docPr id="9970090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090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A88" w:rsidRDefault="00000A88" w:rsidP="006D7CF8">
      <w:pPr>
        <w:pStyle w:val="a3"/>
        <w:spacing w:line="360" w:lineRule="auto"/>
        <w:ind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点击保存后即生成团组号。</w:t>
      </w:r>
    </w:p>
    <w:p w:rsidR="00000A88" w:rsidRPr="00000A88" w:rsidRDefault="006D7CF8" w:rsidP="006D7CF8">
      <w:pPr>
        <w:widowControl/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</w:rPr>
        <w:br w:type="page"/>
      </w:r>
    </w:p>
    <w:p w:rsidR="001853EF" w:rsidRPr="006D7CF8" w:rsidRDefault="00000A88" w:rsidP="006D7CF8">
      <w:pPr>
        <w:pStyle w:val="a3"/>
        <w:numPr>
          <w:ilvl w:val="0"/>
          <w:numId w:val="1"/>
        </w:numPr>
        <w:spacing w:line="360" w:lineRule="auto"/>
        <w:ind w:left="0" w:firstLine="449"/>
        <w:rPr>
          <w:rFonts w:ascii="宋体" w:eastAsia="宋体" w:hAnsi="宋体"/>
          <w:b/>
          <w:bCs/>
        </w:rPr>
      </w:pPr>
      <w:r w:rsidRPr="006D7CF8">
        <w:rPr>
          <w:rFonts w:ascii="宋体" w:eastAsia="宋体" w:hAnsi="宋体" w:hint="eastAsia"/>
          <w:b/>
          <w:bCs/>
        </w:rPr>
        <w:lastRenderedPageBreak/>
        <w:t>生成团组号后，</w:t>
      </w:r>
      <w:r w:rsidR="001853EF" w:rsidRPr="006D7CF8">
        <w:rPr>
          <w:rFonts w:ascii="宋体" w:eastAsia="宋体" w:hAnsi="宋体" w:hint="eastAsia"/>
          <w:b/>
          <w:bCs/>
        </w:rPr>
        <w:t>团</w:t>
      </w:r>
      <w:r w:rsidR="001853EF" w:rsidRPr="006D7CF8">
        <w:rPr>
          <w:rFonts w:ascii="宋体" w:eastAsia="宋体" w:hAnsi="宋体"/>
          <w:b/>
          <w:bCs/>
        </w:rPr>
        <w:t>长为团组添加成员，输入成员学号搜索，添加</w:t>
      </w:r>
      <w:r w:rsidRPr="006D7CF8">
        <w:rPr>
          <w:rFonts w:ascii="宋体" w:eastAsia="宋体" w:hAnsi="宋体" w:hint="eastAsia"/>
          <w:b/>
          <w:bCs/>
        </w:rPr>
        <w:t>并</w:t>
      </w:r>
      <w:r w:rsidR="001853EF" w:rsidRPr="006D7CF8">
        <w:rPr>
          <w:rFonts w:ascii="宋体" w:eastAsia="宋体" w:hAnsi="宋体"/>
          <w:b/>
          <w:bCs/>
        </w:rPr>
        <w:t>保存</w:t>
      </w:r>
    </w:p>
    <w:p w:rsidR="00000A88" w:rsidRPr="00000A88" w:rsidRDefault="00000A88" w:rsidP="006D7CF8">
      <w:pPr>
        <w:spacing w:line="360" w:lineRule="auto"/>
        <w:rPr>
          <w:rFonts w:ascii="宋体" w:eastAsia="宋体" w:hAnsi="宋体"/>
        </w:rPr>
      </w:pPr>
      <w:r w:rsidRPr="00000A88">
        <w:drawing>
          <wp:inline distT="0" distB="0" distL="0" distR="0" wp14:anchorId="456A13C9" wp14:editId="556E892C">
            <wp:extent cx="3924300" cy="1270000"/>
            <wp:effectExtent l="0" t="0" r="0" b="0"/>
            <wp:docPr id="10308905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905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F8" w:rsidRDefault="00000A88" w:rsidP="006D7CF8">
      <w:pPr>
        <w:spacing w:line="360" w:lineRule="auto"/>
        <w:rPr>
          <w:rFonts w:ascii="宋体" w:eastAsia="宋体" w:hAnsi="宋体"/>
        </w:rPr>
      </w:pPr>
      <w:r w:rsidRPr="00000A88">
        <w:drawing>
          <wp:inline distT="0" distB="0" distL="0" distR="0" wp14:anchorId="31DA8A02" wp14:editId="3285C855">
            <wp:extent cx="5274310" cy="2487930"/>
            <wp:effectExtent l="0" t="0" r="0" b="1270"/>
            <wp:docPr id="848471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710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A88" w:rsidRPr="00000A88" w:rsidRDefault="006D7CF8" w:rsidP="006D7CF8">
      <w:pPr>
        <w:widowControl/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</w:rPr>
        <w:br w:type="page"/>
      </w:r>
    </w:p>
    <w:p w:rsidR="001853EF" w:rsidRPr="006D7CF8" w:rsidRDefault="001853EF" w:rsidP="006D7CF8">
      <w:pPr>
        <w:pStyle w:val="a3"/>
        <w:numPr>
          <w:ilvl w:val="0"/>
          <w:numId w:val="1"/>
        </w:numPr>
        <w:spacing w:line="360" w:lineRule="auto"/>
        <w:ind w:left="0" w:firstLine="449"/>
        <w:rPr>
          <w:rFonts w:ascii="宋体" w:eastAsia="宋体" w:hAnsi="宋体"/>
          <w:b/>
          <w:bCs/>
        </w:rPr>
      </w:pPr>
      <w:r w:rsidRPr="006D7CF8">
        <w:rPr>
          <w:rFonts w:ascii="宋体" w:eastAsia="宋体" w:hAnsi="宋体"/>
          <w:b/>
          <w:bCs/>
        </w:rPr>
        <w:lastRenderedPageBreak/>
        <w:t>团员在出国申请中参加已建好的团组，确认公共信息是否有误，完善其他的个人信息、附件</w:t>
      </w:r>
      <w:r w:rsidR="00000A88" w:rsidRPr="006D7CF8">
        <w:rPr>
          <w:rFonts w:ascii="宋体" w:eastAsia="宋体" w:hAnsi="宋体" w:hint="eastAsia"/>
          <w:b/>
          <w:bCs/>
        </w:rPr>
        <w:t>。</w:t>
      </w:r>
      <w:r w:rsidR="006D7CF8" w:rsidRPr="006D7CF8">
        <w:rPr>
          <w:rFonts w:ascii="宋体" w:eastAsia="宋体" w:hAnsi="宋体" w:hint="eastAsia"/>
          <w:b/>
          <w:bCs/>
        </w:rPr>
        <w:t>填写完整后点击加入</w:t>
      </w:r>
    </w:p>
    <w:p w:rsidR="006D7CF8" w:rsidRDefault="006D7CF8" w:rsidP="006D7CF8">
      <w:pPr>
        <w:spacing w:line="360" w:lineRule="auto"/>
        <w:rPr>
          <w:rFonts w:ascii="宋体" w:eastAsia="宋体" w:hAnsi="宋体"/>
        </w:rPr>
      </w:pPr>
      <w:r w:rsidRPr="006D7CF8">
        <w:rPr>
          <w:rFonts w:ascii="宋体" w:eastAsia="宋体" w:hAnsi="宋体"/>
        </w:rPr>
        <w:drawing>
          <wp:inline distT="0" distB="0" distL="0" distR="0" wp14:anchorId="71CAC26C" wp14:editId="1540A0A2">
            <wp:extent cx="5274310" cy="1468755"/>
            <wp:effectExtent l="0" t="0" r="0" b="4445"/>
            <wp:docPr id="19582102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102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F8" w:rsidRDefault="006D7CF8" w:rsidP="006D7CF8">
      <w:pPr>
        <w:spacing w:line="360" w:lineRule="auto"/>
        <w:rPr>
          <w:rFonts w:ascii="宋体" w:eastAsia="宋体" w:hAnsi="宋体"/>
        </w:rPr>
      </w:pPr>
      <w:r w:rsidRPr="006D7CF8">
        <w:rPr>
          <w:rFonts w:ascii="宋体" w:eastAsia="宋体" w:hAnsi="宋体"/>
        </w:rPr>
        <w:drawing>
          <wp:inline distT="0" distB="0" distL="0" distR="0" wp14:anchorId="00496063" wp14:editId="667825B7">
            <wp:extent cx="5274310" cy="2400935"/>
            <wp:effectExtent l="0" t="0" r="0" b="0"/>
            <wp:docPr id="170348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88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F8" w:rsidRDefault="006D7CF8" w:rsidP="006D7CF8">
      <w:pPr>
        <w:spacing w:line="360" w:lineRule="auto"/>
        <w:rPr>
          <w:rFonts w:ascii="宋体" w:eastAsia="宋体" w:hAnsi="宋体"/>
        </w:rPr>
      </w:pPr>
      <w:r w:rsidRPr="006D7CF8">
        <w:rPr>
          <w:rFonts w:ascii="宋体" w:eastAsia="宋体" w:hAnsi="宋体"/>
        </w:rPr>
        <w:drawing>
          <wp:inline distT="0" distB="0" distL="0" distR="0" wp14:anchorId="7B28210E" wp14:editId="093FB4D5">
            <wp:extent cx="5274310" cy="1549400"/>
            <wp:effectExtent l="0" t="0" r="0" b="0"/>
            <wp:docPr id="199826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614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F8" w:rsidRPr="006D7CF8" w:rsidRDefault="006D7CF8" w:rsidP="006D7CF8">
      <w:pPr>
        <w:widowControl/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</w:rPr>
        <w:br w:type="page"/>
      </w:r>
    </w:p>
    <w:p w:rsidR="001853EF" w:rsidRPr="006D7CF8" w:rsidRDefault="001853EF" w:rsidP="006D7CF8">
      <w:pPr>
        <w:pStyle w:val="a3"/>
        <w:numPr>
          <w:ilvl w:val="0"/>
          <w:numId w:val="1"/>
        </w:numPr>
        <w:spacing w:line="360" w:lineRule="auto"/>
        <w:ind w:left="0" w:firstLine="449"/>
        <w:rPr>
          <w:rFonts w:ascii="宋体" w:eastAsia="宋体" w:hAnsi="宋体"/>
          <w:b/>
          <w:bCs/>
        </w:rPr>
      </w:pPr>
      <w:r w:rsidRPr="006D7CF8">
        <w:rPr>
          <w:rFonts w:ascii="宋体" w:eastAsia="宋体" w:hAnsi="宋体"/>
          <w:b/>
          <w:bCs/>
        </w:rPr>
        <w:lastRenderedPageBreak/>
        <w:t>所有团员均进入团组并保存各项信息后，团长统一提交申请</w:t>
      </w:r>
    </w:p>
    <w:p w:rsidR="006D7CF8" w:rsidRDefault="006D7CF8" w:rsidP="006D7CF8">
      <w:pPr>
        <w:spacing w:line="360" w:lineRule="auto"/>
        <w:rPr>
          <w:rFonts w:ascii="宋体" w:eastAsia="宋体" w:hAnsi="宋体"/>
        </w:rPr>
      </w:pPr>
    </w:p>
    <w:p w:rsidR="006D7CF8" w:rsidRDefault="006D7CF8" w:rsidP="006D7CF8">
      <w:pPr>
        <w:spacing w:line="360" w:lineRule="auto"/>
        <w:rPr>
          <w:rFonts w:ascii="宋体" w:eastAsia="宋体" w:hAnsi="宋体"/>
        </w:rPr>
      </w:pPr>
      <w:r w:rsidRPr="006D7CF8">
        <w:rPr>
          <w:rFonts w:ascii="宋体" w:eastAsia="宋体" w:hAnsi="宋体"/>
        </w:rPr>
        <w:drawing>
          <wp:inline distT="0" distB="0" distL="0" distR="0" wp14:anchorId="78F7D6CE" wp14:editId="1906CD51">
            <wp:extent cx="3924300" cy="965200"/>
            <wp:effectExtent l="0" t="0" r="0" b="0"/>
            <wp:docPr id="122610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0813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F8" w:rsidRPr="006D7CF8" w:rsidRDefault="006D7CF8" w:rsidP="006D7CF8">
      <w:pPr>
        <w:pStyle w:val="a3"/>
        <w:spacing w:line="360" w:lineRule="auto"/>
        <w:ind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团长点击查看团员信息可查到已加入团组的成员信息</w:t>
      </w:r>
    </w:p>
    <w:p w:rsidR="006D7CF8" w:rsidRDefault="006D7CF8" w:rsidP="006D7CF8">
      <w:pPr>
        <w:spacing w:line="360" w:lineRule="auto"/>
        <w:rPr>
          <w:rFonts w:ascii="宋体" w:eastAsia="宋体" w:hAnsi="宋体"/>
        </w:rPr>
      </w:pPr>
    </w:p>
    <w:p w:rsidR="006D7CF8" w:rsidRDefault="006D7CF8" w:rsidP="006D7CF8">
      <w:pPr>
        <w:spacing w:line="360" w:lineRule="auto"/>
        <w:rPr>
          <w:rFonts w:ascii="宋体" w:eastAsia="宋体" w:hAnsi="宋体"/>
        </w:rPr>
      </w:pPr>
      <w:r w:rsidRPr="006D7CF8">
        <w:rPr>
          <w:rFonts w:ascii="宋体" w:eastAsia="宋体" w:hAnsi="宋体"/>
        </w:rPr>
        <w:drawing>
          <wp:inline distT="0" distB="0" distL="0" distR="0" wp14:anchorId="0B262AEA" wp14:editId="6090C08B">
            <wp:extent cx="5274310" cy="511175"/>
            <wp:effectExtent l="0" t="0" r="0" b="0"/>
            <wp:docPr id="429096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968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F8" w:rsidRPr="006D7CF8" w:rsidRDefault="006D7CF8" w:rsidP="006D7CF8">
      <w:pPr>
        <w:widowControl/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</w:rPr>
        <w:br w:type="page"/>
      </w:r>
    </w:p>
    <w:p w:rsidR="001853EF" w:rsidRPr="006D7CF8" w:rsidRDefault="001853EF" w:rsidP="006D7CF8">
      <w:pPr>
        <w:pStyle w:val="a3"/>
        <w:numPr>
          <w:ilvl w:val="0"/>
          <w:numId w:val="1"/>
        </w:numPr>
        <w:spacing w:line="360" w:lineRule="auto"/>
        <w:ind w:left="0" w:firstLine="449"/>
        <w:rPr>
          <w:rFonts w:ascii="宋体" w:eastAsia="宋体" w:hAnsi="宋体"/>
          <w:b/>
          <w:bCs/>
        </w:rPr>
      </w:pPr>
      <w:r w:rsidRPr="006D7CF8">
        <w:rPr>
          <w:rFonts w:ascii="宋体" w:eastAsia="宋体" w:hAnsi="宋体"/>
          <w:b/>
          <w:bCs/>
        </w:rPr>
        <w:lastRenderedPageBreak/>
        <w:t>团组中各成员的信息自动提交到所在学院辅导员（本）/导师（研）处进行审核</w:t>
      </w:r>
    </w:p>
    <w:sectPr w:rsidR="001853EF" w:rsidRPr="006D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115BD"/>
    <w:multiLevelType w:val="hybridMultilevel"/>
    <w:tmpl w:val="275C7DA2"/>
    <w:lvl w:ilvl="0" w:tplc="C1EAE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583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EF"/>
    <w:rsid w:val="00000A88"/>
    <w:rsid w:val="001853EF"/>
    <w:rsid w:val="001A2F79"/>
    <w:rsid w:val="006D7CF8"/>
    <w:rsid w:val="00C0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4B720"/>
  <w15:chartTrackingRefBased/>
  <w15:docId w15:val="{0C0E7E76-48DA-CB47-8FF4-2CD5099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6B6FE-838E-BF4F-AC35-18972434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Chao</dc:creator>
  <cp:keywords/>
  <dc:description/>
  <cp:lastModifiedBy>Oliver Chao</cp:lastModifiedBy>
  <cp:revision>1</cp:revision>
  <dcterms:created xsi:type="dcterms:W3CDTF">2024-06-12T03:03:00Z</dcterms:created>
  <dcterms:modified xsi:type="dcterms:W3CDTF">2024-06-12T03:40:00Z</dcterms:modified>
</cp:coreProperties>
</file>